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SREDNJA ŠKOLA DUGA RESA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Jozefinska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cesta 27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Duga Resa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Tel : 047/841-630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Fax : 047/841-631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e-mail : </w:t>
      </w:r>
      <w:r>
        <w:rPr/>
        <w:fldChar w:fldCharType="begin"/>
      </w:r>
      <w:r>
        <w:rPr/>
        <w:instrText xml:space="preserve">HYPERLINK "mailto:tajnistvo@ssdr.hr" </w:instrText>
      </w:r>
      <w:r>
        <w:rPr/>
        <w:fldChar w:fldCharType="separate"/>
      </w:r>
      <w:r>
        <w:rPr>
          <w:rStyle w:val="Hiperveza"/>
          <w:rFonts w:ascii="Times New Roman" w:hAnsi="Times New Roman" w:eastAsia="Times New Roman" w:cs="Times New Roman"/>
          <w:sz w:val="24"/>
          <w:szCs w:val="24"/>
        </w:rPr>
        <w:t xml:space="preserve">tajnistvo@ssdr.hr</w:t>
      </w:r>
      <w:r>
        <w:rPr/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MB : 03065863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OIB : 94521720903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Šifra škole : 04-019-501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X="-142" w:tblpY="-1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04"/>
        <w:gridCol w:w="2668"/>
      </w:tblGrid>
      <w:tr>
        <w:trPr/>
        <w:tc>
          <w:tcPr>
            <w:tcW w:type="dxa" w:w="6521"/>
            <w:tcBorders/>
          </w:tcPr>
          <w:p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007-02/26-01/6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2133-53-01-26-2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Duga Resa,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22. 07.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 xml:space="preserve">SKRAĆENI ZAPISNIK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sa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sjednice Školskog odbora održane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21. srpnja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202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godine</w:t>
      </w:r>
    </w:p>
    <w:p>
      <w:pPr>
        <w:spacing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DNEVNI RED: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2" w:name="_Hlk232580632"/>
      <w:r>
        <w:rPr>
          <w:rFonts w:ascii="Times New Roman" w:hAnsi="Times New Roman" w:eastAsia="Calibri" w:cs="Times New Roman"/>
          <w:sz w:val="24"/>
          <w:szCs w:val="24"/>
        </w:rPr>
        <w:t xml:space="preserve">Usvajanje zapisnika sa 19. sjednice Školskog odbora.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Usvajanje zapisnika sa 20. sjednice Školskog odbora.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Usvajanje financijskog izvješća za razdoblje 01.01.2026. - 30.06.2026.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Usvajanje izvještaja o izvršenju polugodišnjeg financijskog plana Srednje škole Duga Resa za razdoblje 01.01.2026. - 30.06.2026.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Izvještaj o fakturiranim, naplaćenim i utrošenim prihodima od korištenja dvorane za razdoblje 01.01.2026. - 30.06.2026.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Davanje suglasnosti na zahtjev za premještaj radnice Martine </w:t>
      </w:r>
      <w:r>
        <w:rPr>
          <w:rFonts w:ascii="Times New Roman" w:hAnsi="Times New Roman" w:eastAsia="Calibri" w:cs="Times New Roman"/>
          <w:sz w:val="24"/>
          <w:szCs w:val="24"/>
        </w:rPr>
        <w:t xml:space="preserve">Šnajdar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Donošenje Odluke o naplati duplikata i prijepisa svjedodžbi, potvrda o završenom školovanju i potvrda o vjerodostojnosti svjedodžbi.</w:t>
      </w:r>
    </w:p>
    <w:p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Donošenje Pravilnika o provedbi postupka jednostavne nabave.</w:t>
      </w:r>
    </w:p>
    <w:bookmarkEnd w:id="2"/>
    <w:p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Različito.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hr-HR"/>
        </w:rPr>
        <w:t xml:space="preserve">ODLUKE:</w:t>
      </w:r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3" w:name="_Hlk235619788"/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Ad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1.)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Jednoglasno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je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usvojen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zapisnik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sa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19. sjednice Školskog odbora.</w:t>
      </w:r>
      <w:bookmarkEnd w:id="3"/>
    </w:p>
    <w:p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4" w:name="_Hlk235619810"/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Ad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.)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Jednoglasno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je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usvojen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bookmarkEnd w:id="4"/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zapisnik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sa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20</w:t>
      </w:r>
      <w:r>
        <w:rPr>
          <w:rFonts w:ascii="Times New Roman" w:hAnsi="Times New Roman" w:eastAsia="Calibri" w:cs="Times New Roman"/>
          <w:sz w:val="24"/>
          <w:szCs w:val="24"/>
        </w:rPr>
        <w:t xml:space="preserve">. sjednice Školskog odbora.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Ad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.)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Jednoglasno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je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usvojen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Financijski izvještaj Srednje škole Duga Resa za razdoblje od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1. siječnja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do 30. lipnja 2026. godine.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Ad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.)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Jednoglasno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 je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 xml:space="preserve">usvojen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Polugodišnji izvještaj o izvršenju Financijskog plana Srednje škole Duga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Resa za razdoblje od 01. siječnja do 30. lipnja 2026. godine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Ad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5.) </w:t>
      </w:r>
      <w:r>
        <w:rPr>
          <w:rFonts w:ascii="Times New Roman" w:hAnsi="Times New Roman" w:cs="Times New Roman"/>
          <w:sz w:val="24"/>
          <w:szCs w:val="24"/>
        </w:rPr>
        <w:t xml:space="preserve">Prim</w:t>
      </w:r>
      <w:r>
        <w:rPr>
          <w:rFonts w:ascii="Times New Roman" w:hAnsi="Times New Roman" w:cs="Times New Roman"/>
          <w:sz w:val="24"/>
          <w:szCs w:val="24"/>
        </w:rPr>
        <w:t xml:space="preserve">ljen je na </w:t>
      </w:r>
      <w:r>
        <w:rPr>
          <w:rFonts w:ascii="Times New Roman" w:hAnsi="Times New Roman" w:cs="Times New Roman"/>
          <w:sz w:val="24"/>
          <w:szCs w:val="24"/>
        </w:rPr>
        <w:t xml:space="preserve">znanje Izvještaj o fakturiranim, naplaćenim i utrošenim prihodima od korištenja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školske i </w:t>
      </w:r>
      <w:r>
        <w:rPr>
          <w:rFonts w:ascii="Times New Roman" w:hAnsi="Times New Roman" w:cs="Times New Roman"/>
          <w:sz w:val="24"/>
          <w:szCs w:val="24"/>
        </w:rPr>
        <w:t xml:space="preserve">domske</w:t>
      </w:r>
      <w:r>
        <w:rPr>
          <w:rFonts w:ascii="Times New Roman" w:hAnsi="Times New Roman" w:cs="Times New Roman"/>
          <w:sz w:val="24"/>
          <w:szCs w:val="24"/>
        </w:rPr>
        <w:t xml:space="preserve"> sportske dvorane za razdoblje od 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1. siječnja do 30. lipnja 2026. godine.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6.) Jednoglasno je dana </w:t>
      </w:r>
      <w:r>
        <w:rPr>
          <w:rFonts w:ascii="Times New Roman" w:hAnsi="Times New Roman" w:cs="Times New Roman"/>
          <w:sz w:val="24"/>
          <w:szCs w:val="24"/>
        </w:rPr>
        <w:t xml:space="preserve">prethodna suglasnost ravnateljici Srednje škole Duga Resa za sklapanje Sporazuma o premještaju nastavnice </w:t>
      </w:r>
      <w:r>
        <w:rPr>
          <w:rFonts w:ascii="Times New Roman" w:hAnsi="Times New Roman" w:cs="Times New Roman"/>
          <w:bCs/>
          <w:sz w:val="24"/>
          <w:szCs w:val="24"/>
        </w:rPr>
        <w:t xml:space="preserve">Martine </w:t>
      </w:r>
      <w:r>
        <w:rPr>
          <w:rFonts w:ascii="Times New Roman" w:hAnsi="Times New Roman" w:cs="Times New Roman"/>
          <w:bCs/>
          <w:sz w:val="24"/>
          <w:szCs w:val="24"/>
        </w:rPr>
        <w:t xml:space="preserve">Šnajdar</w:t>
      </w:r>
      <w:r>
        <w:rPr>
          <w:rFonts w:ascii="Times New Roman" w:hAnsi="Times New Roman" w:cs="Times New Roman"/>
          <w:sz w:val="24"/>
          <w:szCs w:val="24"/>
        </w:rPr>
        <w:t xml:space="preserve"> u Osnovnu školu Ivana Gorana Kovačića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Delnicama te za prestanak njezina radnog odnosa u Srednjoj školi Duga Resa s danom </w:t>
      </w:r>
      <w:r>
        <w:rPr>
          <w:rFonts w:ascii="Times New Roman" w:hAnsi="Times New Roman" w:cs="Times New Roman"/>
          <w:bCs/>
          <w:sz w:val="24"/>
          <w:szCs w:val="24"/>
        </w:rPr>
        <w:t xml:space="preserve">31.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kolovoza 2026. godine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7.) Jednoglasno je donesena Odluka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o naplati duplikata i prijepisa svjedodžbi, potvrda o završenom školovanju i potvrda o vjerodostojnosti svjedodžbi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.</w:t>
      </w:r>
    </w:p>
    <w:p>
      <w:pPr>
        <w:spacing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Ad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8.) Jednoglasno je donesen Pravilnik o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provedbi postupka jednostavne nabave.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 w:eastAsia="hr-HR"/>
        </w:rPr>
      </w:pPr>
      <w:bookmarkStart w:id="5" w:name="_GoBack"/>
      <w:bookmarkEnd w:id="5"/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ZAPISNI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Č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PREDSJEDNICA ŠKOLSKOG ODBORA:</w:t>
      </w: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Snježana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Živčić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Kristina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Fisel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Stražanac</w:t>
      </w:r>
    </w:p>
    <w:sectPr>
      <w:type w:val="nextPage"/>
      <w:pgSz w:w="11906" w:h="16838"/>
      <w:pgMar w:top="1417" w:right="1417" w:bottom="56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F1144"/>
    <w:lvl w:ilvl="0">
      <w:start w:val="1"/>
      <w:numFmt w:val="decimal"/>
      <w:suff w:val="tab"/>
      <w:lvlText w:val="%1."/>
      <w:pPr>
        <w:tabs>
          <w:tab w:val="num" w:pos="1068"/>
        </w:tabs>
        <w:spacing/>
        <w:ind w:left="1068" w:hanging="360"/>
      </w:pPr>
      <w:rPr/>
    </w:lvl>
    <w:lvl w:ilvl="1">
      <w:start w:val="1"/>
      <w:numFmt w:val="decimal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abstractNum w:abstractNumId="1">
    <w:nsid w:val="2BC4283B"/>
    <w:lvl w:ilvl="0">
      <w:start w:val="1"/>
      <w:numFmt w:val="decimal"/>
      <w:suff w:val="tab"/>
      <w:lvlText w:val="%1."/>
      <w:pPr>
        <w:tabs>
          <w:tab w:val="num" w:pos="1068"/>
        </w:tabs>
        <w:spacing/>
        <w:ind w:left="1068" w:hanging="360"/>
      </w:pPr>
      <w:rPr/>
    </w:lvl>
    <w:lvl w:ilvl="1">
      <w:start w:val="1"/>
      <w:numFmt w:val="decimal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abstractNum w:abstractNumId="2">
    <w:nsid w:val="314F56FD"/>
    <w:lvl w:ilvl="0">
      <w:start w:val="1"/>
      <w:numFmt w:val="decimal"/>
      <w:suff w:val="tab"/>
      <w:lvlText w:val="%1."/>
      <w:pPr>
        <w:spacing/>
        <w:ind w:left="1068" w:hanging="360"/>
      </w:pPr>
      <w:rPr/>
    </w:lvl>
    <w:lvl w:ilvl="1">
      <w:start w:val="1"/>
      <w:numFmt w:val="lowerLetter"/>
      <w:suff w:val="tab"/>
      <w:lvlText w:val="%2."/>
      <w:pPr>
        <w:spacing/>
        <w:ind w:left="1788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8" w:hanging="180"/>
      </w:pPr>
      <w:rPr/>
    </w:lvl>
    <w:lvl w:ilvl="3">
      <w:start w:val="1"/>
      <w:numFmt w:val="decimal"/>
      <w:suff w:val="tab"/>
      <w:lvlText w:val="%4."/>
      <w:pPr>
        <w:spacing/>
        <w:ind w:left="3228" w:hanging="360"/>
      </w:pPr>
      <w:rPr/>
    </w:lvl>
    <w:lvl w:ilvl="4">
      <w:start w:val="1"/>
      <w:numFmt w:val="lowerLetter"/>
      <w:suff w:val="tab"/>
      <w:lvlText w:val="%5."/>
      <w:pPr>
        <w:spacing/>
        <w:ind w:left="3948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8" w:hanging="180"/>
      </w:pPr>
      <w:rPr/>
    </w:lvl>
    <w:lvl w:ilvl="6">
      <w:start w:val="1"/>
      <w:numFmt w:val="decimal"/>
      <w:suff w:val="tab"/>
      <w:lvlText w:val="%7."/>
      <w:pPr>
        <w:spacing/>
        <w:ind w:left="5388" w:hanging="360"/>
      </w:pPr>
      <w:rPr/>
    </w:lvl>
    <w:lvl w:ilvl="7">
      <w:start w:val="1"/>
      <w:numFmt w:val="lowerLetter"/>
      <w:suff w:val="tab"/>
      <w:lvlText w:val="%8."/>
      <w:pPr>
        <w:spacing/>
        <w:ind w:left="6108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8" w:hanging="180"/>
      </w:pPr>
      <w:rPr/>
    </w:lvl>
  </w:abstractNum>
  <w:abstractNum w:abstractNumId="3">
    <w:nsid w:val="35E95BA9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4ADD44FA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5">
    <w:nsid w:val="667E435E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6">
    <w:nsid w:val="7A5C6579"/>
    <w:lvl w:ilvl="0">
      <w:start w:val="1"/>
      <w:numFmt w:val="decimal"/>
      <w:suff w:val="tab"/>
      <w:lvlText w:val="%1."/>
      <w:pPr>
        <w:tabs>
          <w:tab w:val="num" w:pos="720"/>
        </w:tabs>
        <w:spacing/>
        <w:ind w:left="720" w:hanging="360"/>
      </w:pPr>
      <w:rPr/>
    </w:lvl>
    <w:lvl w:ilvl="1">
      <w:start w:val="1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112</TotalTime>
  <Pages>2</Pages>
  <Words>415</Words>
  <Characters>2370</Characters>
  <Application>Microsoft Office Word</Application>
  <DocSecurity>0</DocSecurity>
  <Lines>19</Lines>
  <Paragraphs>5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Snjezana</cp:lastModifiedBy>
  <cp:lastPrinted>2021-12-28T07:32:00Z</cp:lastPrinted>
  <cp:revision>35</cp:revision>
  <dcterms:created xsi:type="dcterms:W3CDTF">2021-12-28T07:26:00Z</dcterms:created>
  <dcterms:modified xsi:type="dcterms:W3CDTF">2026-07-22T11:51:00Z</dcterms:modified>
</cp:coreProperties>
</file>